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1F3" w:rsidRPr="005519D4" w:rsidRDefault="009621F3" w:rsidP="00991FC6">
      <w:pPr>
        <w:widowControl w:val="0"/>
        <w:tabs>
          <w:tab w:val="left" w:pos="3969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20F0A" w:rsidRPr="005519D4" w:rsidRDefault="00320F0A" w:rsidP="00320F0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9D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6FB6C05" wp14:editId="566BE1A5">
            <wp:extent cx="526415" cy="681355"/>
            <wp:effectExtent l="19050" t="0" r="698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F0A" w:rsidRPr="006459DD" w:rsidRDefault="00320F0A" w:rsidP="00320F0A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 w:rsidRPr="006459DD">
        <w:rPr>
          <w:rFonts w:ascii="Times New Roman" w:hAnsi="Times New Roman"/>
          <w:b/>
          <w:sz w:val="28"/>
          <w:szCs w:val="28"/>
        </w:rPr>
        <w:t>РЕШЕНИЕ</w:t>
      </w:r>
    </w:p>
    <w:p w:rsidR="00BA7C68" w:rsidRDefault="00320F0A" w:rsidP="00320F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9DD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320F0A" w:rsidRPr="006459DD" w:rsidRDefault="00320F0A" w:rsidP="00BA7C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9DD">
        <w:rPr>
          <w:rFonts w:ascii="Times New Roman" w:hAnsi="Times New Roman" w:cs="Times New Roman"/>
          <w:b/>
          <w:sz w:val="28"/>
          <w:szCs w:val="28"/>
        </w:rPr>
        <w:t>ТАТАРСКОГО МУНИЦИПАЛЬНОГО РАЙОНА</w:t>
      </w:r>
    </w:p>
    <w:p w:rsidR="00320F0A" w:rsidRPr="006459DD" w:rsidRDefault="00320F0A" w:rsidP="00320F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9DD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20F0A" w:rsidRPr="006459DD" w:rsidRDefault="00320F0A" w:rsidP="00320F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9DD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320F0A" w:rsidRPr="006459DD" w:rsidRDefault="00BA7C68" w:rsidP="00320F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(тридцать вторая(внеочередная)</w:t>
      </w:r>
      <w:r w:rsidR="00320F0A" w:rsidRPr="006459DD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320F0A" w:rsidRPr="006459DD" w:rsidRDefault="00320F0A" w:rsidP="00320F0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0F0A" w:rsidRPr="006459DD" w:rsidRDefault="00BA7C68" w:rsidP="00320F0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30 января </w:t>
      </w:r>
      <w:r w:rsidR="00DD42A6" w:rsidRPr="006459DD">
        <w:rPr>
          <w:rFonts w:ascii="Times New Roman" w:hAnsi="Times New Roman" w:cs="Times New Roman"/>
          <w:b/>
          <w:sz w:val="28"/>
          <w:szCs w:val="28"/>
        </w:rPr>
        <w:t>2024</w:t>
      </w:r>
      <w:r w:rsidR="00320F0A" w:rsidRPr="006459DD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</w:t>
      </w:r>
      <w:r w:rsidR="00E42B5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20F0A" w:rsidRPr="006459DD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20F0A" w:rsidRPr="006459DD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E42B51">
        <w:rPr>
          <w:rFonts w:ascii="Times New Roman" w:hAnsi="Times New Roman" w:cs="Times New Roman"/>
          <w:b/>
          <w:sz w:val="28"/>
          <w:szCs w:val="28"/>
        </w:rPr>
        <w:t>517</w:t>
      </w:r>
    </w:p>
    <w:p w:rsidR="00320F0A" w:rsidRPr="006459DD" w:rsidRDefault="00320F0A" w:rsidP="00320F0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59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г. Татарск</w:t>
      </w:r>
    </w:p>
    <w:p w:rsidR="00F02762" w:rsidRPr="006459DD" w:rsidRDefault="009621F3" w:rsidP="00F0276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6459DD">
        <w:rPr>
          <w:rFonts w:ascii="Times New Roman" w:hAnsi="Times New Roman" w:cs="Times New Roman"/>
          <w:b/>
          <w:sz w:val="28"/>
          <w:szCs w:val="28"/>
        </w:rPr>
        <w:t xml:space="preserve">    О внесении изменений в решение </w:t>
      </w:r>
      <w:r w:rsidR="00F02762" w:rsidRPr="006459DD">
        <w:rPr>
          <w:rFonts w:ascii="Times New Roman" w:hAnsi="Times New Roman" w:cs="Times New Roman"/>
          <w:b/>
          <w:sz w:val="28"/>
          <w:szCs w:val="28"/>
        </w:rPr>
        <w:t>сорок первой</w:t>
      </w:r>
      <w:r w:rsidRPr="006459DD"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 Татарского район</w:t>
      </w:r>
      <w:r w:rsidR="00F02762" w:rsidRPr="006459DD">
        <w:rPr>
          <w:rFonts w:ascii="Times New Roman" w:hAnsi="Times New Roman" w:cs="Times New Roman"/>
          <w:b/>
          <w:sz w:val="28"/>
          <w:szCs w:val="28"/>
        </w:rPr>
        <w:t>а третьего созыва от 21.05.2020 г. № 53</w:t>
      </w:r>
      <w:r w:rsidRPr="006459D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02762" w:rsidRPr="006459DD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F02762" w:rsidRPr="006459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F02762" w:rsidRPr="006459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Положения о порядке организации и проведения публичных слушаний муниципального образования - Татарский район»</w:t>
      </w:r>
    </w:p>
    <w:p w:rsidR="00F02762" w:rsidRPr="006459DD" w:rsidRDefault="00F02762" w:rsidP="00F027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1F3" w:rsidRPr="006459DD" w:rsidRDefault="00F02762" w:rsidP="00F0276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459DD">
        <w:rPr>
          <w:rFonts w:ascii="Times New Roman" w:hAnsi="Times New Roman" w:cs="Times New Roman"/>
          <w:sz w:val="28"/>
          <w:szCs w:val="28"/>
        </w:rPr>
        <w:t xml:space="preserve"> </w:t>
      </w:r>
      <w:r w:rsidRPr="006459DD">
        <w:rPr>
          <w:rFonts w:ascii="Times New Roman" w:hAnsi="Times New Roman" w:cs="Times New Roman"/>
          <w:spacing w:val="-1"/>
          <w:sz w:val="28"/>
          <w:szCs w:val="28"/>
        </w:rPr>
        <w:t>В соответствии со ст. 28 Федерального закона от 06.10.2003 № 131-</w:t>
      </w:r>
      <w:r w:rsidR="00D46E9D" w:rsidRPr="006459DD">
        <w:rPr>
          <w:rFonts w:ascii="Times New Roman" w:hAnsi="Times New Roman" w:cs="Times New Roman"/>
          <w:spacing w:val="-1"/>
          <w:sz w:val="28"/>
          <w:szCs w:val="28"/>
        </w:rPr>
        <w:t>ФЗ «</w:t>
      </w:r>
      <w:r w:rsidRPr="006459DD">
        <w:rPr>
          <w:rFonts w:ascii="Times New Roman" w:hAnsi="Times New Roman" w:cs="Times New Roman"/>
          <w:spacing w:val="-1"/>
          <w:sz w:val="28"/>
          <w:szCs w:val="28"/>
        </w:rPr>
        <w:t>Об общих принципах организации местного самоупра</w:t>
      </w:r>
      <w:r w:rsidR="00DD42A6" w:rsidRPr="006459DD">
        <w:rPr>
          <w:rFonts w:ascii="Times New Roman" w:hAnsi="Times New Roman" w:cs="Times New Roman"/>
          <w:spacing w:val="-1"/>
          <w:sz w:val="28"/>
          <w:szCs w:val="28"/>
        </w:rPr>
        <w:t>вления в Российской Федерации»</w:t>
      </w:r>
      <w:r w:rsidR="007D2C44" w:rsidRPr="006459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Pr="006459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9621F3" w:rsidRPr="006459DD">
        <w:rPr>
          <w:rFonts w:ascii="Times New Roman" w:hAnsi="Times New Roman" w:cs="Times New Roman"/>
          <w:sz w:val="28"/>
          <w:szCs w:val="28"/>
        </w:rPr>
        <w:t xml:space="preserve">Уставом Татарского муниципального района Новосибирской области,   </w:t>
      </w:r>
    </w:p>
    <w:p w:rsidR="009621F3" w:rsidRPr="006459DD" w:rsidRDefault="009621F3" w:rsidP="00962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59DD">
        <w:rPr>
          <w:rFonts w:ascii="Times New Roman" w:hAnsi="Times New Roman" w:cs="Times New Roman"/>
          <w:sz w:val="28"/>
          <w:szCs w:val="28"/>
        </w:rPr>
        <w:t xml:space="preserve">  Совет депутатов Татарского муниципального района Новосибирской </w:t>
      </w:r>
      <w:r w:rsidR="00D46E9D" w:rsidRPr="006459DD">
        <w:rPr>
          <w:rFonts w:ascii="Times New Roman" w:hAnsi="Times New Roman" w:cs="Times New Roman"/>
          <w:sz w:val="28"/>
          <w:szCs w:val="28"/>
        </w:rPr>
        <w:t>области РЕШИЛ</w:t>
      </w:r>
      <w:r w:rsidRPr="006459DD">
        <w:rPr>
          <w:rFonts w:ascii="Times New Roman" w:hAnsi="Times New Roman" w:cs="Times New Roman"/>
          <w:sz w:val="28"/>
          <w:szCs w:val="28"/>
        </w:rPr>
        <w:t>:</w:t>
      </w:r>
    </w:p>
    <w:p w:rsidR="009621F3" w:rsidRPr="006459DD" w:rsidRDefault="009621F3" w:rsidP="00962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21F3" w:rsidRPr="006459DD" w:rsidRDefault="009621F3" w:rsidP="00962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459DD">
        <w:rPr>
          <w:rFonts w:ascii="Times New Roman" w:hAnsi="Times New Roman" w:cs="Times New Roman"/>
          <w:sz w:val="28"/>
          <w:szCs w:val="28"/>
        </w:rPr>
        <w:t xml:space="preserve"> 1. Внести в решение </w:t>
      </w:r>
      <w:r w:rsidR="007D2C44" w:rsidRPr="006459DD">
        <w:rPr>
          <w:rFonts w:ascii="Times New Roman" w:hAnsi="Times New Roman" w:cs="Times New Roman"/>
          <w:sz w:val="28"/>
          <w:szCs w:val="28"/>
        </w:rPr>
        <w:t>сорок первой сессии Совета депутатов Татарского района третьего созыва от 21.05.2020 г. № 53 «Об утверждении</w:t>
      </w:r>
      <w:r w:rsidR="007D2C44" w:rsidRPr="006459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Положения о порядке организации и проведения публичных слушаний муниципального образования - Татарский район»</w:t>
      </w:r>
      <w:r w:rsidR="007D2C44" w:rsidRPr="006459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459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(далее - Положение) следующие изменения: </w:t>
      </w:r>
    </w:p>
    <w:p w:rsidR="00754332" w:rsidRPr="006459DD" w:rsidRDefault="009621F3" w:rsidP="00754332">
      <w:pPr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459DD">
        <w:rPr>
          <w:rFonts w:ascii="Times New Roman" w:hAnsi="Times New Roman" w:cs="Times New Roman"/>
          <w:sz w:val="28"/>
          <w:szCs w:val="28"/>
        </w:rPr>
        <w:t xml:space="preserve">1.1. </w:t>
      </w:r>
      <w:r w:rsidR="00754332" w:rsidRPr="006459DD">
        <w:rPr>
          <w:rFonts w:ascii="Times New Roman" w:hAnsi="Times New Roman" w:cs="Times New Roman"/>
          <w:sz w:val="28"/>
          <w:szCs w:val="28"/>
        </w:rPr>
        <w:t>пункт 3 статьи 6 «Порядок назначения публичных слушаний» изложить в следующей редакции:</w:t>
      </w:r>
    </w:p>
    <w:p w:rsidR="00754332" w:rsidRPr="006459DD" w:rsidRDefault="009F3974" w:rsidP="00754332">
      <w:pPr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459DD">
        <w:rPr>
          <w:rFonts w:ascii="Times New Roman" w:hAnsi="Times New Roman" w:cs="Times New Roman"/>
          <w:sz w:val="28"/>
          <w:szCs w:val="28"/>
        </w:rPr>
        <w:t>«</w:t>
      </w:r>
      <w:r w:rsidR="00754332" w:rsidRPr="006459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3. </w:t>
      </w:r>
      <w:r w:rsidR="00754332" w:rsidRPr="006459DD">
        <w:rPr>
          <w:rFonts w:ascii="Times New Roman" w:eastAsia="Times New Roman" w:hAnsi="Times New Roman" w:cs="Times New Roman"/>
          <w:sz w:val="28"/>
          <w:szCs w:val="28"/>
        </w:rPr>
        <w:t>Решение (постановление) о назначении публичных слушаний</w:t>
      </w:r>
      <w:r w:rsidRPr="006459DD">
        <w:rPr>
          <w:rFonts w:ascii="Times New Roman" w:eastAsia="Times New Roman" w:hAnsi="Times New Roman" w:cs="Times New Roman"/>
          <w:sz w:val="28"/>
          <w:szCs w:val="28"/>
        </w:rPr>
        <w:t xml:space="preserve"> вступает в силу со дня опубликования</w:t>
      </w:r>
      <w:r w:rsidR="00754332" w:rsidRPr="006459DD">
        <w:rPr>
          <w:rFonts w:ascii="Times New Roman" w:eastAsia="Times New Roman" w:hAnsi="Times New Roman" w:cs="Times New Roman"/>
          <w:sz w:val="28"/>
          <w:szCs w:val="28"/>
        </w:rPr>
        <w:t>.</w:t>
      </w:r>
      <w:r w:rsidR="00754332" w:rsidRPr="006459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54332" w:rsidRPr="006459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Решение (постановление) о назначении публичных слушаний подлежит </w:t>
      </w:r>
      <w:r w:rsidR="00BA7C68" w:rsidRPr="006459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официальному</w:t>
      </w:r>
      <w:r w:rsidR="00BA7C68" w:rsidRPr="006459DD">
        <w:rPr>
          <w:rFonts w:ascii="Times New Roman" w:eastAsia="Times New Roman" w:hAnsi="Times New Roman" w:cs="Times New Roman"/>
          <w:color w:val="000000"/>
          <w:sz w:val="28"/>
          <w:szCs w:val="28"/>
        </w:rPr>
        <w:t> опубликованию</w:t>
      </w:r>
      <w:r w:rsidR="00754332" w:rsidRPr="006459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в «Бюллетене органов местного самоуправления Татарского района» и размещению на официальном сайте</w:t>
      </w:r>
      <w:r w:rsidR="00754332" w:rsidRPr="006459D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54332" w:rsidRPr="006459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муниципального образован</w:t>
      </w:r>
      <w:r w:rsidR="00BA7C6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ия - Татарский район.  Вместе с </w:t>
      </w:r>
      <w:r w:rsidR="00754332" w:rsidRPr="006459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решением Совета депутатов Татарского района или</w:t>
      </w:r>
      <w:r w:rsidR="00754332" w:rsidRPr="006459D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54332" w:rsidRPr="006459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постановлением Главы Татарского района о назначении публичных</w:t>
      </w:r>
      <w:r w:rsidR="00754332" w:rsidRPr="006459D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54332" w:rsidRPr="006459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слушаний подлежит опубликованию (обнародованию) проект выносимого на публичные слушания муниципального правового акта,  а также информация о месте и времени сбора предложений от заинтересованных лиц.</w:t>
      </w:r>
    </w:p>
    <w:p w:rsidR="00754332" w:rsidRDefault="00754332" w:rsidP="00754332">
      <w:pPr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459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Ответственные за проведение публичных слушаний организуют учет и </w:t>
      </w:r>
      <w:r w:rsidR="00BA7C68" w:rsidRPr="006459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регистрацию поступивших</w:t>
      </w:r>
      <w:r w:rsidRPr="006459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предложений.</w:t>
      </w:r>
      <w:r w:rsidR="008501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</w:t>
      </w:r>
    </w:p>
    <w:p w:rsidR="00E42B51" w:rsidRPr="006459DD" w:rsidRDefault="00E42B51" w:rsidP="00754332">
      <w:pPr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754332" w:rsidRPr="006459DD" w:rsidRDefault="00754332" w:rsidP="00962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C44" w:rsidRPr="006459DD" w:rsidRDefault="00754332" w:rsidP="00962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9DD">
        <w:rPr>
          <w:rFonts w:ascii="Times New Roman" w:hAnsi="Times New Roman" w:cs="Times New Roman"/>
          <w:sz w:val="28"/>
          <w:szCs w:val="28"/>
        </w:rPr>
        <w:t xml:space="preserve">1.2. </w:t>
      </w:r>
      <w:r w:rsidR="00E76D96" w:rsidRPr="006459DD">
        <w:rPr>
          <w:rFonts w:ascii="Times New Roman" w:hAnsi="Times New Roman" w:cs="Times New Roman"/>
          <w:sz w:val="28"/>
          <w:szCs w:val="28"/>
        </w:rPr>
        <w:t>пункт 4</w:t>
      </w:r>
      <w:r w:rsidR="00991FC6" w:rsidRPr="006459DD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E76D96" w:rsidRPr="006459DD">
        <w:rPr>
          <w:rFonts w:ascii="Times New Roman" w:hAnsi="Times New Roman" w:cs="Times New Roman"/>
          <w:sz w:val="28"/>
          <w:szCs w:val="28"/>
        </w:rPr>
        <w:t>6</w:t>
      </w:r>
      <w:r w:rsidR="00991FC6" w:rsidRPr="006459DD">
        <w:rPr>
          <w:rFonts w:ascii="Times New Roman" w:hAnsi="Times New Roman" w:cs="Times New Roman"/>
          <w:sz w:val="28"/>
          <w:szCs w:val="28"/>
        </w:rPr>
        <w:t xml:space="preserve"> «</w:t>
      </w:r>
      <w:r w:rsidR="00F82FE4" w:rsidRPr="006459DD">
        <w:rPr>
          <w:rFonts w:ascii="Times New Roman" w:hAnsi="Times New Roman" w:cs="Times New Roman"/>
          <w:sz w:val="28"/>
          <w:szCs w:val="28"/>
        </w:rPr>
        <w:t>Порядок назначения публичных слушаний</w:t>
      </w:r>
      <w:r w:rsidR="0045672E" w:rsidRPr="006459DD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45672E" w:rsidRDefault="0045672E" w:rsidP="00985AA1">
      <w:pPr>
        <w:pStyle w:val="a5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6459DD">
        <w:rPr>
          <w:sz w:val="28"/>
          <w:szCs w:val="28"/>
        </w:rPr>
        <w:t>«</w:t>
      </w:r>
      <w:r w:rsidR="00985AA1" w:rsidRPr="006459DD">
        <w:rPr>
          <w:sz w:val="28"/>
          <w:szCs w:val="28"/>
        </w:rPr>
        <w:t xml:space="preserve">4. Подготовка </w:t>
      </w:r>
      <w:r w:rsidR="00B80B35" w:rsidRPr="006459DD">
        <w:rPr>
          <w:sz w:val="28"/>
          <w:szCs w:val="28"/>
        </w:rPr>
        <w:t xml:space="preserve">и проведение публичных слушаний должны быть </w:t>
      </w:r>
      <w:r w:rsidR="00485812">
        <w:rPr>
          <w:sz w:val="28"/>
          <w:szCs w:val="28"/>
        </w:rPr>
        <w:t>осуществлены не ранее чем в</w:t>
      </w:r>
      <w:r w:rsidR="00B80B35" w:rsidRPr="006459DD">
        <w:rPr>
          <w:sz w:val="28"/>
          <w:szCs w:val="28"/>
        </w:rPr>
        <w:t xml:space="preserve"> 15-дневный срок со дня опубликования</w:t>
      </w:r>
      <w:r w:rsidR="005519D4" w:rsidRPr="006459DD">
        <w:rPr>
          <w:sz w:val="28"/>
          <w:szCs w:val="28"/>
        </w:rPr>
        <w:t xml:space="preserve"> </w:t>
      </w:r>
      <w:r w:rsidR="00B80B35" w:rsidRPr="006459DD">
        <w:rPr>
          <w:sz w:val="28"/>
          <w:szCs w:val="28"/>
        </w:rPr>
        <w:t>правового акта о назначении пу</w:t>
      </w:r>
      <w:r w:rsidR="005519D4" w:rsidRPr="006459DD">
        <w:rPr>
          <w:sz w:val="28"/>
          <w:szCs w:val="28"/>
        </w:rPr>
        <w:t>бличных слушаний</w:t>
      </w:r>
      <w:r w:rsidR="006459DD">
        <w:rPr>
          <w:sz w:val="28"/>
          <w:szCs w:val="28"/>
        </w:rPr>
        <w:t>, если иное не предусмотрено действующим законодательством</w:t>
      </w:r>
      <w:r w:rsidR="005519D4" w:rsidRPr="006459DD">
        <w:rPr>
          <w:sz w:val="28"/>
          <w:szCs w:val="28"/>
        </w:rPr>
        <w:t>.»</w:t>
      </w:r>
    </w:p>
    <w:p w:rsidR="00710A99" w:rsidRPr="006459DD" w:rsidRDefault="00541EE9" w:rsidP="00710A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150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</w:t>
      </w:r>
      <w:r w:rsidR="00710A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</w:t>
      </w:r>
      <w:r w:rsidR="00B0711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</w:t>
      </w:r>
      <w:r w:rsidR="0075697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зац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756972">
        <w:rPr>
          <w:rFonts w:ascii="Times New Roman" w:hAnsi="Times New Roman" w:cs="Times New Roman"/>
          <w:sz w:val="28"/>
          <w:szCs w:val="28"/>
        </w:rPr>
        <w:t>пункт 1</w:t>
      </w:r>
      <w:r w:rsidR="00710A99" w:rsidRPr="006459DD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756972">
        <w:rPr>
          <w:rFonts w:ascii="Times New Roman" w:hAnsi="Times New Roman" w:cs="Times New Roman"/>
          <w:sz w:val="28"/>
          <w:szCs w:val="28"/>
        </w:rPr>
        <w:t>8</w:t>
      </w:r>
      <w:r w:rsidR="00710A99" w:rsidRPr="006459DD">
        <w:rPr>
          <w:rFonts w:ascii="Times New Roman" w:hAnsi="Times New Roman" w:cs="Times New Roman"/>
          <w:sz w:val="28"/>
          <w:szCs w:val="28"/>
        </w:rPr>
        <w:t xml:space="preserve"> «</w:t>
      </w:r>
      <w:r w:rsidR="00F55E7C">
        <w:rPr>
          <w:rFonts w:ascii="Times New Roman" w:hAnsi="Times New Roman" w:cs="Times New Roman"/>
          <w:sz w:val="28"/>
          <w:szCs w:val="28"/>
        </w:rPr>
        <w:t>Организация проведения</w:t>
      </w:r>
      <w:r w:rsidR="00710A99" w:rsidRPr="006459DD">
        <w:rPr>
          <w:rFonts w:ascii="Times New Roman" w:hAnsi="Times New Roman" w:cs="Times New Roman"/>
          <w:sz w:val="28"/>
          <w:szCs w:val="28"/>
        </w:rPr>
        <w:t xml:space="preserve"> публичных слушаний» изложить в следующей редакции:</w:t>
      </w:r>
    </w:p>
    <w:p w:rsidR="00541EE9" w:rsidRPr="007E14CA" w:rsidRDefault="00515A2C" w:rsidP="00541E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41E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</w:t>
      </w:r>
      <w:r w:rsidR="00541EE9" w:rsidRPr="007E14C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Инициатор проведения публичных слушаний </w:t>
      </w:r>
      <w:r w:rsidR="00541EE9" w:rsidRPr="007E14CA">
        <w:rPr>
          <w:rFonts w:ascii="Times New Roman" w:eastAsia="Times New Roman" w:hAnsi="Times New Roman" w:cs="Times New Roman"/>
          <w:sz w:val="28"/>
          <w:szCs w:val="28"/>
        </w:rPr>
        <w:t xml:space="preserve">назначает </w:t>
      </w:r>
      <w:r w:rsidR="00541EE9">
        <w:rPr>
          <w:rFonts w:ascii="Times New Roman" w:eastAsia="Times New Roman" w:hAnsi="Times New Roman" w:cs="Times New Roman"/>
          <w:sz w:val="28"/>
          <w:szCs w:val="28"/>
        </w:rPr>
        <w:t>комиссию в количестве не менее трех</w:t>
      </w:r>
      <w:r w:rsidR="00541EE9" w:rsidRPr="007E14CA">
        <w:rPr>
          <w:rFonts w:ascii="Times New Roman" w:eastAsia="Times New Roman" w:hAnsi="Times New Roman" w:cs="Times New Roman"/>
          <w:sz w:val="28"/>
          <w:szCs w:val="28"/>
        </w:rPr>
        <w:t xml:space="preserve"> человек, которая берёт на себя обязанность по подготовке и проведению публичных слушаний. Комиссия правомочна принимать решения при наличии на заседании более половины ее членов. Члены комиссии осуществляют деятельность по организации и подготовке публичных слушаний на общественных началах.</w:t>
      </w:r>
      <w:r w:rsidR="001D415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621F3" w:rsidRPr="006459DD" w:rsidRDefault="009621F3" w:rsidP="009621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459DD">
        <w:rPr>
          <w:rFonts w:ascii="Times New Roman" w:hAnsi="Times New Roman" w:cs="Times New Roman"/>
          <w:bCs/>
          <w:iCs/>
          <w:sz w:val="28"/>
          <w:szCs w:val="28"/>
        </w:rPr>
        <w:t>2. Опубликовать настоящее решение в</w:t>
      </w:r>
      <w:r w:rsidRPr="006459DD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Pr="006459DD">
        <w:rPr>
          <w:rFonts w:ascii="Times New Roman" w:hAnsi="Times New Roman" w:cs="Times New Roman"/>
          <w:sz w:val="28"/>
          <w:szCs w:val="28"/>
        </w:rPr>
        <w:t>Бюллетене органов местного самоуправления Татарского района»</w:t>
      </w:r>
      <w:r w:rsidRPr="006459DD">
        <w:rPr>
          <w:rFonts w:ascii="Times New Roman" w:hAnsi="Times New Roman" w:cs="Times New Roman"/>
          <w:bCs/>
          <w:iCs/>
          <w:sz w:val="28"/>
          <w:szCs w:val="28"/>
        </w:rPr>
        <w:t xml:space="preserve"> и разместить на официальном сайте администрации Татарского муниципального района Новосибирской области. </w:t>
      </w:r>
    </w:p>
    <w:p w:rsidR="009621F3" w:rsidRPr="006459DD" w:rsidRDefault="009621F3" w:rsidP="009621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9DD">
        <w:rPr>
          <w:rFonts w:ascii="Times New Roman" w:hAnsi="Times New Roman" w:cs="Times New Roman"/>
          <w:sz w:val="28"/>
          <w:szCs w:val="28"/>
        </w:rPr>
        <w:t xml:space="preserve"> 3. Настоящее решение вступает в силу со дня его официального опубликования.</w:t>
      </w:r>
    </w:p>
    <w:p w:rsidR="00431176" w:rsidRPr="006459DD" w:rsidRDefault="00431176" w:rsidP="00431176">
      <w:pPr>
        <w:spacing w:after="0"/>
        <w:ind w:left="7"/>
        <w:jc w:val="both"/>
        <w:rPr>
          <w:rFonts w:ascii="Times New Roman" w:hAnsi="Times New Roman"/>
          <w:sz w:val="28"/>
          <w:szCs w:val="28"/>
        </w:rPr>
      </w:pPr>
      <w:r w:rsidRPr="006459D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621F3" w:rsidRPr="006459DD">
        <w:rPr>
          <w:rFonts w:ascii="Times New Roman" w:hAnsi="Times New Roman" w:cs="Times New Roman"/>
          <w:sz w:val="28"/>
          <w:szCs w:val="28"/>
        </w:rPr>
        <w:t xml:space="preserve"> 4. </w:t>
      </w:r>
      <w:r w:rsidRPr="006459DD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</w:t>
      </w:r>
      <w:r w:rsidR="001E1CF6" w:rsidRPr="006459DD">
        <w:rPr>
          <w:rFonts w:ascii="Times New Roman" w:hAnsi="Times New Roman" w:cs="Times New Roman"/>
          <w:sz w:val="28"/>
          <w:szCs w:val="28"/>
        </w:rPr>
        <w:t>на</w:t>
      </w:r>
      <w:r w:rsidRPr="006459DD">
        <w:rPr>
          <w:rFonts w:ascii="Times New Roman" w:hAnsi="Times New Roman"/>
          <w:sz w:val="28"/>
          <w:szCs w:val="28"/>
        </w:rPr>
        <w:t xml:space="preserve"> постоянную   </w:t>
      </w:r>
      <w:r w:rsidR="001E1CF6" w:rsidRPr="006459DD">
        <w:rPr>
          <w:rFonts w:ascii="Times New Roman" w:hAnsi="Times New Roman"/>
          <w:sz w:val="28"/>
          <w:szCs w:val="28"/>
        </w:rPr>
        <w:t>комиссию по</w:t>
      </w:r>
      <w:r w:rsidRPr="006459DD">
        <w:rPr>
          <w:rFonts w:ascii="Times New Roman" w:hAnsi="Times New Roman"/>
          <w:sz w:val="28"/>
          <w:szCs w:val="28"/>
        </w:rPr>
        <w:t xml:space="preserve"> законодательству, местному самоуправлению и вопросам Мандатной комиссии (</w:t>
      </w:r>
      <w:r w:rsidRPr="006459DD">
        <w:rPr>
          <w:rFonts w:ascii="Times New Roman" w:eastAsiaTheme="minorHAnsi" w:hAnsi="Times New Roman"/>
          <w:sz w:val="28"/>
          <w:szCs w:val="28"/>
          <w:lang w:eastAsia="en-US"/>
        </w:rPr>
        <w:t>Антипов С.А.</w:t>
      </w:r>
      <w:r w:rsidRPr="006459DD">
        <w:rPr>
          <w:rFonts w:ascii="Times New Roman" w:hAnsi="Times New Roman"/>
          <w:sz w:val="28"/>
          <w:szCs w:val="28"/>
        </w:rPr>
        <w:t>).</w:t>
      </w:r>
    </w:p>
    <w:p w:rsidR="009621F3" w:rsidRPr="006459DD" w:rsidRDefault="009621F3" w:rsidP="009621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1F3" w:rsidRDefault="009621F3" w:rsidP="009621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B51" w:rsidRDefault="00E42B51" w:rsidP="009621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B51" w:rsidRDefault="00E42B51" w:rsidP="009621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B51" w:rsidRDefault="00E42B51" w:rsidP="009621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B51" w:rsidRPr="006459DD" w:rsidRDefault="00E42B51" w:rsidP="009621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621F3" w:rsidRPr="006459DD" w:rsidRDefault="009621F3" w:rsidP="009621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3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969"/>
      </w:tblGrid>
      <w:tr w:rsidR="009621F3" w:rsidRPr="006459DD" w:rsidTr="009621F3">
        <w:tc>
          <w:tcPr>
            <w:tcW w:w="6062" w:type="dxa"/>
            <w:hideMark/>
          </w:tcPr>
          <w:p w:rsidR="009621F3" w:rsidRPr="006459DD" w:rsidRDefault="009621F3">
            <w:pPr>
              <w:tabs>
                <w:tab w:val="left" w:pos="0"/>
              </w:tabs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9DD">
              <w:rPr>
                <w:rFonts w:ascii="Times New Roman" w:hAnsi="Times New Roman" w:cs="Times New Roman"/>
                <w:sz w:val="28"/>
                <w:szCs w:val="28"/>
              </w:rPr>
              <w:t xml:space="preserve">Глава Татарского </w:t>
            </w:r>
          </w:p>
          <w:p w:rsidR="009621F3" w:rsidRPr="006459DD" w:rsidRDefault="009621F3">
            <w:pPr>
              <w:tabs>
                <w:tab w:val="left" w:pos="0"/>
              </w:tabs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9D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</w:p>
          <w:p w:rsidR="009621F3" w:rsidRDefault="009621F3">
            <w:pPr>
              <w:tabs>
                <w:tab w:val="left" w:pos="0"/>
              </w:tabs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9DD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BA7C68" w:rsidRDefault="00BA7C68">
            <w:pPr>
              <w:tabs>
                <w:tab w:val="left" w:pos="0"/>
              </w:tabs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68" w:rsidRPr="006459DD" w:rsidRDefault="00BA7C68">
            <w:pPr>
              <w:tabs>
                <w:tab w:val="left" w:pos="0"/>
              </w:tabs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hideMark/>
          </w:tcPr>
          <w:p w:rsidR="009621F3" w:rsidRPr="006459DD" w:rsidRDefault="009621F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9D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  <w:r w:rsidR="001E1CF6" w:rsidRPr="006459DD">
              <w:rPr>
                <w:rFonts w:ascii="Times New Roman" w:hAnsi="Times New Roman" w:cs="Times New Roman"/>
                <w:sz w:val="28"/>
                <w:szCs w:val="28"/>
              </w:rPr>
              <w:t>депутатов Татарского</w:t>
            </w:r>
            <w:r w:rsidRPr="006459D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  <w:p w:rsidR="009621F3" w:rsidRPr="006459DD" w:rsidRDefault="009621F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9DD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9621F3" w:rsidRPr="006459DD" w:rsidTr="009621F3">
        <w:tc>
          <w:tcPr>
            <w:tcW w:w="6062" w:type="dxa"/>
          </w:tcPr>
          <w:p w:rsidR="009621F3" w:rsidRPr="006459DD" w:rsidRDefault="00BA7C68" w:rsidP="00BA7C68">
            <w:pPr>
              <w:tabs>
                <w:tab w:val="left" w:pos="0"/>
              </w:tabs>
              <w:spacing w:after="0" w:line="240" w:lineRule="auto"/>
              <w:ind w:right="60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9621F3" w:rsidRPr="006459DD">
              <w:rPr>
                <w:rFonts w:ascii="Times New Roman" w:hAnsi="Times New Roman" w:cs="Times New Roman"/>
                <w:sz w:val="28"/>
                <w:szCs w:val="28"/>
              </w:rPr>
              <w:t xml:space="preserve"> Ю.М. Вязов</w:t>
            </w:r>
          </w:p>
        </w:tc>
        <w:tc>
          <w:tcPr>
            <w:tcW w:w="3969" w:type="dxa"/>
          </w:tcPr>
          <w:p w:rsidR="009621F3" w:rsidRPr="006459DD" w:rsidRDefault="00BA7C6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В.В.Носков</w:t>
            </w:r>
            <w:proofErr w:type="spellEnd"/>
          </w:p>
          <w:p w:rsidR="009621F3" w:rsidRPr="006459DD" w:rsidRDefault="009621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9D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BA7C6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</w:tc>
      </w:tr>
    </w:tbl>
    <w:p w:rsidR="009621F3" w:rsidRPr="005519D4" w:rsidRDefault="009621F3" w:rsidP="009621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21F3" w:rsidRPr="005519D4" w:rsidRDefault="009621F3" w:rsidP="009621F3">
      <w:pPr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</w:rPr>
      </w:pPr>
    </w:p>
    <w:p w:rsidR="009621F3" w:rsidRDefault="009621F3" w:rsidP="009621F3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sectPr w:rsidR="009621F3" w:rsidSect="009621F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200"/>
    <w:rsid w:val="000631B2"/>
    <w:rsid w:val="000A1795"/>
    <w:rsid w:val="0015081C"/>
    <w:rsid w:val="00187674"/>
    <w:rsid w:val="001D4150"/>
    <w:rsid w:val="001E1CF6"/>
    <w:rsid w:val="001E48D3"/>
    <w:rsid w:val="00317FAC"/>
    <w:rsid w:val="00320F0A"/>
    <w:rsid w:val="00416D4F"/>
    <w:rsid w:val="00431176"/>
    <w:rsid w:val="0045672E"/>
    <w:rsid w:val="00485812"/>
    <w:rsid w:val="004B0591"/>
    <w:rsid w:val="00515A2C"/>
    <w:rsid w:val="00541EE9"/>
    <w:rsid w:val="005519D4"/>
    <w:rsid w:val="00560200"/>
    <w:rsid w:val="00596977"/>
    <w:rsid w:val="006459DD"/>
    <w:rsid w:val="00710A99"/>
    <w:rsid w:val="00751A6E"/>
    <w:rsid w:val="00754332"/>
    <w:rsid w:val="00756972"/>
    <w:rsid w:val="007D2C44"/>
    <w:rsid w:val="008501B7"/>
    <w:rsid w:val="009621F3"/>
    <w:rsid w:val="00985AA1"/>
    <w:rsid w:val="00991FC6"/>
    <w:rsid w:val="009F3974"/>
    <w:rsid w:val="00B07118"/>
    <w:rsid w:val="00B80B35"/>
    <w:rsid w:val="00BA2886"/>
    <w:rsid w:val="00BA7C68"/>
    <w:rsid w:val="00C57004"/>
    <w:rsid w:val="00D46E9D"/>
    <w:rsid w:val="00DA6080"/>
    <w:rsid w:val="00DD42A6"/>
    <w:rsid w:val="00E103D6"/>
    <w:rsid w:val="00E347C5"/>
    <w:rsid w:val="00E42B51"/>
    <w:rsid w:val="00E61062"/>
    <w:rsid w:val="00E76D96"/>
    <w:rsid w:val="00F02762"/>
    <w:rsid w:val="00F163DE"/>
    <w:rsid w:val="00F55E7C"/>
    <w:rsid w:val="00F67CBB"/>
    <w:rsid w:val="00F8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3E9BE"/>
  <w15:chartTrackingRefBased/>
  <w15:docId w15:val="{CFA113D9-B82D-4617-9316-5E020CF36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1F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21F3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1">
    <w:name w:val="Font Style11"/>
    <w:basedOn w:val="a0"/>
    <w:uiPriority w:val="99"/>
    <w:rsid w:val="009621F3"/>
    <w:rPr>
      <w:rFonts w:ascii="Times New Roman" w:hAnsi="Times New Roman" w:cs="Times New Roman" w:hint="default"/>
      <w:spacing w:val="10"/>
      <w:sz w:val="24"/>
      <w:szCs w:val="24"/>
    </w:rPr>
  </w:style>
  <w:style w:type="table" w:styleId="a4">
    <w:name w:val="Table Grid"/>
    <w:basedOn w:val="a1"/>
    <w:uiPriority w:val="59"/>
    <w:rsid w:val="009621F3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56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5672E"/>
  </w:style>
  <w:style w:type="paragraph" w:customStyle="1" w:styleId="ConsNonformat">
    <w:name w:val="ConsNonformat"/>
    <w:rsid w:val="00320F0A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0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0F0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sov_dep</cp:lastModifiedBy>
  <cp:revision>14</cp:revision>
  <cp:lastPrinted>2024-01-30T07:21:00Z</cp:lastPrinted>
  <dcterms:created xsi:type="dcterms:W3CDTF">2024-01-19T06:52:00Z</dcterms:created>
  <dcterms:modified xsi:type="dcterms:W3CDTF">2024-01-30T07:21:00Z</dcterms:modified>
</cp:coreProperties>
</file>